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BCC661A" w:rsidR="003F0A79" w:rsidRPr="000F607B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00000002" w14:textId="77777777" w:rsidR="003F0A79" w:rsidRPr="000F607B" w:rsidRDefault="00B1033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A112602" w14:textId="77777777" w:rsidR="00BA0F70" w:rsidRPr="000F607B" w:rsidRDefault="00BA0F70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14:paraId="00000003" w14:textId="6DA4FC33" w:rsidR="003F0A79" w:rsidRPr="000F607B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3D49D4B7">
        <w:rPr>
          <w:rFonts w:ascii="Calibri" w:hAnsi="Calibri" w:cs="Calibri"/>
          <w:sz w:val="24"/>
          <w:szCs w:val="24"/>
        </w:rPr>
        <w:t xml:space="preserve">TERMO DE EXECUÇÃO CULTURAL Nº [INDICAR NÚMERO]/[INDICAR ANO] TENDO POR OBJETO A CONCESSÃO DE APOIO FINANCEIRO A AÇÕES CULTURAIS CONTEMPLADAS PELO EDITAL </w:t>
      </w:r>
      <w:r w:rsidR="00716305" w:rsidRPr="00CB2DFA">
        <w:rPr>
          <w:rFonts w:ascii="Calibri" w:hAnsi="Calibri" w:cs="Calibri"/>
          <w:sz w:val="24"/>
          <w:szCs w:val="24"/>
        </w:rPr>
        <w:t>nº 001</w:t>
      </w:r>
      <w:r w:rsidRPr="00CB2DFA">
        <w:rPr>
          <w:rFonts w:ascii="Calibri" w:hAnsi="Calibri" w:cs="Calibri"/>
          <w:sz w:val="24"/>
          <w:szCs w:val="24"/>
        </w:rPr>
        <w:t>/202</w:t>
      </w:r>
      <w:r w:rsidR="00DD3248" w:rsidRPr="00CB2DFA">
        <w:rPr>
          <w:rFonts w:ascii="Calibri" w:hAnsi="Calibri" w:cs="Calibri"/>
          <w:sz w:val="24"/>
          <w:szCs w:val="24"/>
        </w:rPr>
        <w:t>4</w:t>
      </w:r>
      <w:r w:rsidRPr="00CB2DFA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3D49D4B7">
        <w:rPr>
          <w:rFonts w:ascii="Calibri" w:hAnsi="Calibri" w:cs="Calibri"/>
          <w:i/>
          <w:iCs/>
          <w:sz w:val="24"/>
          <w:szCs w:val="24"/>
        </w:rPr>
        <w:t>–,</w:t>
      </w:r>
      <w:r w:rsidRPr="3D49D4B7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3D49D4B7">
        <w:rPr>
          <w:rFonts w:ascii="Calibri" w:hAnsi="Calibri" w:cs="Calibri"/>
          <w:sz w:val="24"/>
          <w:szCs w:val="24"/>
        </w:rPr>
        <w:t>14.399</w:t>
      </w:r>
      <w:r w:rsidRPr="3D49D4B7">
        <w:rPr>
          <w:rFonts w:ascii="Calibri" w:hAnsi="Calibri" w:cs="Calibri"/>
          <w:sz w:val="24"/>
          <w:szCs w:val="24"/>
        </w:rPr>
        <w:t>/2022 (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 xml:space="preserve">), </w:t>
      </w:r>
      <w:r w:rsidR="008C38B3" w:rsidRPr="3D49D4B7">
        <w:rPr>
          <w:rFonts w:ascii="Calibri" w:hAnsi="Calibri" w:cs="Calibri"/>
          <w:sz w:val="24"/>
          <w:szCs w:val="24"/>
        </w:rPr>
        <w:t xml:space="preserve">DA LEI Nº </w:t>
      </w:r>
      <w:r w:rsidR="00136773" w:rsidRPr="3D49D4B7">
        <w:rPr>
          <w:rFonts w:ascii="Calibri" w:hAnsi="Calibri" w:cs="Calibri"/>
          <w:sz w:val="24"/>
          <w:szCs w:val="24"/>
        </w:rPr>
        <w:t>14.903/2024</w:t>
      </w:r>
      <w:r w:rsidR="5488B0AB" w:rsidRPr="3D49D4B7">
        <w:rPr>
          <w:rFonts w:ascii="Calibri" w:hAnsi="Calibri" w:cs="Calibri"/>
          <w:sz w:val="24"/>
          <w:szCs w:val="24"/>
        </w:rPr>
        <w:t xml:space="preserve"> (MARCO REGULATÓRIO DO FOMENTO À CULTURA)</w:t>
      </w:r>
      <w:r w:rsidR="008C38B3" w:rsidRPr="3D49D4B7">
        <w:rPr>
          <w:rFonts w:ascii="Calibri" w:hAnsi="Calibri" w:cs="Calibri"/>
          <w:sz w:val="24"/>
          <w:szCs w:val="24"/>
        </w:rPr>
        <w:t xml:space="preserve">, </w:t>
      </w:r>
      <w:r w:rsidRPr="3D49D4B7">
        <w:rPr>
          <w:rFonts w:ascii="Calibri" w:hAnsi="Calibri" w:cs="Calibri"/>
          <w:sz w:val="24"/>
          <w:szCs w:val="24"/>
        </w:rPr>
        <w:t>DO DECRETO N. 11.</w:t>
      </w:r>
      <w:r w:rsidR="00DD3248" w:rsidRPr="3D49D4B7">
        <w:rPr>
          <w:rFonts w:ascii="Calibri" w:hAnsi="Calibri" w:cs="Calibri"/>
          <w:sz w:val="24"/>
          <w:szCs w:val="24"/>
        </w:rPr>
        <w:t>740</w:t>
      </w:r>
      <w:r w:rsidRPr="3D49D4B7">
        <w:rPr>
          <w:rFonts w:ascii="Calibri" w:hAnsi="Calibri" w:cs="Calibri"/>
          <w:sz w:val="24"/>
          <w:szCs w:val="24"/>
        </w:rPr>
        <w:t xml:space="preserve">/2023 (DECRETO 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>)</w:t>
      </w:r>
      <w:r w:rsidR="000074AF" w:rsidRPr="3D49D4B7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31CA2371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1.1 O</w:t>
      </w:r>
      <w:r w:rsidR="00716305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716305">
        <w:rPr>
          <w:rFonts w:ascii="Calibri" w:hAnsi="Calibri" w:cs="Calibri"/>
          <w:sz w:val="24"/>
          <w:szCs w:val="24"/>
        </w:rPr>
        <w:t>MUNICÍPIO DE PALMINÓPOLIS, neste ato representado pela Secretária de Educação, Cultura, Lazer e Juventude</w:t>
      </w:r>
      <w:r w:rsidR="0010658B">
        <w:rPr>
          <w:rFonts w:ascii="Calibri" w:hAnsi="Calibri" w:cs="Calibri"/>
          <w:sz w:val="24"/>
          <w:szCs w:val="24"/>
        </w:rPr>
        <w:t>, Senhora</w:t>
      </w:r>
      <w:r w:rsidR="00716305">
        <w:rPr>
          <w:rFonts w:ascii="Calibri" w:hAnsi="Calibri" w:cs="Calibri"/>
          <w:sz w:val="24"/>
          <w:szCs w:val="24"/>
        </w:rPr>
        <w:t xml:space="preserve"> JACI ALVES ASSUNÇÃO PAGOTO</w:t>
      </w:r>
      <w:r w:rsidR="0010658B">
        <w:rPr>
          <w:rFonts w:ascii="Calibri" w:hAnsi="Calibri" w:cs="Calibri"/>
          <w:sz w:val="24"/>
          <w:szCs w:val="24"/>
        </w:rPr>
        <w:t>,</w:t>
      </w:r>
      <w:r w:rsidRPr="000F607B">
        <w:rPr>
          <w:rFonts w:ascii="Calibri" w:hAnsi="Calibri" w:cs="Calibri"/>
          <w:sz w:val="24"/>
          <w:szCs w:val="24"/>
        </w:rPr>
        <w:t xml:space="preserve">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3EE4B45F"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ED65E98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="7B9C11D8" w:rsidRPr="0ED65E98">
        <w:rPr>
          <w:rFonts w:ascii="Calibri" w:hAnsi="Calibri" w:cs="Calibri"/>
          <w:sz w:val="24"/>
          <w:szCs w:val="24"/>
        </w:rPr>
        <w:t xml:space="preserve"> </w:t>
      </w:r>
      <w:r w:rsidR="1C7EB6F4" w:rsidRPr="0ED65E98">
        <w:rPr>
          <w:rFonts w:ascii="Calibri" w:hAnsi="Calibri" w:cs="Calibri"/>
          <w:sz w:val="24"/>
          <w:szCs w:val="24"/>
        </w:rPr>
        <w:t>fomento à execução de ações culturais</w:t>
      </w:r>
      <w:r w:rsidRPr="0ED65E98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0ED65E98">
        <w:rPr>
          <w:rFonts w:ascii="Calibri" w:hAnsi="Calibri" w:cs="Calibri"/>
          <w:sz w:val="24"/>
          <w:szCs w:val="24"/>
        </w:rPr>
        <w:t>LEI Nº 14.399/2022 (PNAB),</w:t>
      </w:r>
      <w:r w:rsidR="00030B58" w:rsidRPr="0ED65E98">
        <w:rPr>
          <w:rFonts w:ascii="Calibri" w:hAnsi="Calibri" w:cs="Calibri"/>
          <w:sz w:val="24"/>
          <w:szCs w:val="24"/>
        </w:rPr>
        <w:t xml:space="preserve"> da LEI Nº </w:t>
      </w:r>
      <w:r w:rsidR="00136773" w:rsidRPr="0ED65E98">
        <w:rPr>
          <w:rFonts w:ascii="Calibri" w:hAnsi="Calibri" w:cs="Calibri"/>
          <w:sz w:val="24"/>
          <w:szCs w:val="24"/>
        </w:rPr>
        <w:t>14.903/2024</w:t>
      </w:r>
      <w:r w:rsidR="00C96036" w:rsidRPr="0ED65E98">
        <w:rPr>
          <w:rFonts w:ascii="Calibri" w:hAnsi="Calibri" w:cs="Calibri"/>
          <w:sz w:val="24"/>
          <w:szCs w:val="24"/>
        </w:rPr>
        <w:t xml:space="preserve"> (Ma</w:t>
      </w:r>
      <w:r w:rsidR="009575E9" w:rsidRPr="0ED65E98">
        <w:rPr>
          <w:rFonts w:ascii="Calibri" w:hAnsi="Calibri" w:cs="Calibri"/>
          <w:sz w:val="24"/>
          <w:szCs w:val="24"/>
        </w:rPr>
        <w:t>rco regulatório do fomento à cultura)</w:t>
      </w:r>
      <w:r w:rsidR="00030B58" w:rsidRPr="0ED65E98">
        <w:rPr>
          <w:rFonts w:ascii="Calibri" w:hAnsi="Calibri" w:cs="Calibri"/>
          <w:sz w:val="24"/>
          <w:szCs w:val="24"/>
        </w:rPr>
        <w:t>,</w:t>
      </w:r>
      <w:r w:rsidR="00DD3248" w:rsidRPr="0ED65E98">
        <w:rPr>
          <w:rFonts w:ascii="Calibri" w:hAnsi="Calibri" w:cs="Calibri"/>
          <w:sz w:val="24"/>
          <w:szCs w:val="24"/>
        </w:rPr>
        <w:t xml:space="preserve"> </w:t>
      </w:r>
      <w:r w:rsidR="009E10B0" w:rsidRPr="0ED65E98">
        <w:rPr>
          <w:rFonts w:ascii="Calibri" w:hAnsi="Calibri" w:cs="Calibri"/>
          <w:sz w:val="24"/>
          <w:szCs w:val="24"/>
        </w:rPr>
        <w:t>do</w:t>
      </w:r>
      <w:r w:rsidR="00DD3248" w:rsidRPr="0ED65E98">
        <w:rPr>
          <w:rFonts w:ascii="Calibri" w:hAnsi="Calibri" w:cs="Calibri"/>
          <w:sz w:val="24"/>
          <w:szCs w:val="24"/>
        </w:rPr>
        <w:t xml:space="preserve"> DECRETO N. 11.740/2023 (DECRETO PNAB)</w:t>
      </w:r>
      <w:r w:rsidR="009E10B0" w:rsidRPr="0ED65E98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14:paraId="0000000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4.2. Serão transferidos à conta </w:t>
      </w:r>
      <w:proofErr w:type="gramStart"/>
      <w:r w:rsidRPr="000F607B">
        <w:rPr>
          <w:rFonts w:ascii="Calibri" w:hAnsi="Calibri" w:cs="Calibri"/>
          <w:sz w:val="24"/>
          <w:szCs w:val="24"/>
        </w:rPr>
        <w:t>do(</w:t>
      </w:r>
      <w:proofErr w:type="gramEnd"/>
      <w:r w:rsidRPr="000F607B">
        <w:rPr>
          <w:rFonts w:ascii="Calibri" w:hAnsi="Calibri" w:cs="Calibri"/>
          <w:sz w:val="24"/>
          <w:szCs w:val="24"/>
        </w:rPr>
        <w:t>a) AGENTE CULTURAL, especialmente aberta no [NOME DO BANCO], Agência [INDICAR AGÊNCIA], Conta Corrente nº [INDICAR CONTA], para recebimento e movimentação.</w:t>
      </w:r>
    </w:p>
    <w:p w14:paraId="0000000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lastRenderedPageBreak/>
        <w:t>5. APLICAÇÃO DOS RECURSOS</w:t>
      </w:r>
    </w:p>
    <w:p w14:paraId="0000000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5.1 Os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rendimentos de ativos financeiros poderão ser aplicados para o alcance do objeto, sem a necessidade de autorização prévia.</w:t>
      </w:r>
    </w:p>
    <w:p w14:paraId="0000001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</w:p>
    <w:p w14:paraId="00000011" w14:textId="7258463E" w:rsidR="003F0A79" w:rsidRPr="000F607B" w:rsidRDefault="0010658B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 São obrigações da Secretaria Municipal de Educação, Cultura, Lazer e Juventude:</w:t>
      </w:r>
    </w:p>
    <w:p w14:paraId="00000012" w14:textId="3F8BB461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I) transferir os recursos ao</w:t>
      </w:r>
      <w:r w:rsidR="0010658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(a)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</w:t>
      </w:r>
      <w:proofErr w:type="gramStart"/>
      <w:r w:rsidRPr="000F607B">
        <w:rPr>
          <w:rFonts w:ascii="Calibri" w:hAnsi="Calibri" w:cs="Calibri"/>
          <w:sz w:val="24"/>
          <w:szCs w:val="24"/>
        </w:rPr>
        <w:t>o(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a) AGENTE CULTURAL sobre o procedimento para a prestação de informações dos recursos concedidos; </w:t>
      </w:r>
    </w:p>
    <w:p w14:paraId="0000001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</w:t>
      </w:r>
      <w:proofErr w:type="gramStart"/>
      <w:r w:rsidRPr="000F607B">
        <w:rPr>
          <w:rFonts w:ascii="Calibri" w:hAnsi="Calibri" w:cs="Calibri"/>
          <w:sz w:val="24"/>
          <w:szCs w:val="24"/>
        </w:rPr>
        <w:t>pelo(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a) AGENTE CULTURAL; </w:t>
      </w:r>
    </w:p>
    <w:p w14:paraId="0000001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VI) monitorar o cumprimento </w:t>
      </w:r>
      <w:proofErr w:type="gramStart"/>
      <w:r w:rsidRPr="000F607B">
        <w:rPr>
          <w:rFonts w:ascii="Calibri" w:hAnsi="Calibri" w:cs="Calibri"/>
          <w:sz w:val="24"/>
          <w:szCs w:val="24"/>
        </w:rPr>
        <w:t>pelo(</w:t>
      </w:r>
      <w:proofErr w:type="gramEnd"/>
      <w:r w:rsidRPr="000F607B">
        <w:rPr>
          <w:rFonts w:ascii="Calibri" w:hAnsi="Calibri" w:cs="Calibri"/>
          <w:sz w:val="24"/>
          <w:szCs w:val="24"/>
        </w:rPr>
        <w:t>a) AGENTE CULTURAL das obrigações previstas na CLÁUSULA 6.2.</w:t>
      </w:r>
    </w:p>
    <w:p w14:paraId="6D93D0D1" w14:textId="77777777" w:rsidR="0010658B" w:rsidRPr="000F607B" w:rsidRDefault="0010658B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1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São obrigações </w:t>
      </w:r>
      <w:proofErr w:type="gramStart"/>
      <w:r w:rsidRPr="000F607B">
        <w:rPr>
          <w:rFonts w:ascii="Calibri" w:hAnsi="Calibri" w:cs="Calibri"/>
          <w:sz w:val="24"/>
          <w:szCs w:val="24"/>
        </w:rPr>
        <w:t>do(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a) AGENTE CULTURAL: </w:t>
      </w:r>
    </w:p>
    <w:p w14:paraId="0000001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440EA89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prestar informações à</w:t>
      </w:r>
      <w:r w:rsidR="0010658B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10658B">
        <w:rPr>
          <w:rFonts w:ascii="Calibri" w:hAnsi="Calibri" w:cs="Calibri"/>
          <w:sz w:val="24"/>
          <w:szCs w:val="24"/>
        </w:rPr>
        <w:t>Secretaria Municipal de Educação, Cultura, Lazer e Juventude</w:t>
      </w:r>
      <w:r w:rsidRPr="000F607B">
        <w:rPr>
          <w:rFonts w:ascii="Calibri" w:hAnsi="Calibri" w:cs="Calibri"/>
          <w:sz w:val="24"/>
          <w:szCs w:val="24"/>
        </w:rPr>
        <w:t xml:space="preserve"> por meio de </w:t>
      </w:r>
      <w:r w:rsidR="0010658B">
        <w:rPr>
          <w:rFonts w:ascii="Calibri" w:hAnsi="Calibri" w:cs="Calibri"/>
          <w:sz w:val="24"/>
          <w:szCs w:val="24"/>
        </w:rPr>
        <w:t>Relatório de Execução do Objeto</w:t>
      </w:r>
      <w:r w:rsidRPr="000F607B">
        <w:rPr>
          <w:rFonts w:ascii="Calibri" w:hAnsi="Calibri" w:cs="Calibri"/>
          <w:sz w:val="24"/>
          <w:szCs w:val="24"/>
        </w:rPr>
        <w:t xml:space="preserve">, apresentado no prazo máximo de </w:t>
      </w:r>
      <w:r w:rsidR="0010658B">
        <w:rPr>
          <w:rFonts w:ascii="Calibri" w:hAnsi="Calibri" w:cs="Calibri"/>
          <w:sz w:val="24"/>
          <w:szCs w:val="24"/>
        </w:rPr>
        <w:t>30 dias</w:t>
      </w:r>
      <w:r w:rsidRPr="000F607B">
        <w:rPr>
          <w:rFonts w:ascii="Calibri" w:hAnsi="Calibri" w:cs="Calibri"/>
          <w:sz w:val="24"/>
          <w:szCs w:val="24"/>
        </w:rPr>
        <w:t xml:space="preserve"> contados do término da vigência do termo de execução cultural;</w:t>
      </w:r>
    </w:p>
    <w:p w14:paraId="0000001E" w14:textId="635F6C44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atender a qualquer</w:t>
      </w:r>
      <w:r w:rsidR="0010658B">
        <w:rPr>
          <w:rFonts w:ascii="Calibri" w:hAnsi="Calibri" w:cs="Calibri"/>
          <w:sz w:val="24"/>
          <w:szCs w:val="24"/>
        </w:rPr>
        <w:t xml:space="preserve"> solicitação regular feita pela Secretaria Municipal de Educação, Cultura, Lazer e Juventude</w:t>
      </w:r>
      <w:r w:rsidRPr="000F607B">
        <w:rPr>
          <w:rFonts w:ascii="Calibri" w:hAnsi="Calibri" w:cs="Calibri"/>
          <w:sz w:val="24"/>
          <w:szCs w:val="24"/>
        </w:rPr>
        <w:t xml:space="preserve"> a contar do recebimento da notificação; </w:t>
      </w:r>
    </w:p>
    <w:p w14:paraId="0000001F" w14:textId="7DD3170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0F607B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6EBFD633" w14:textId="77777777" w:rsidR="007B4602" w:rsidRPr="000F607B" w:rsidRDefault="007B4602" w:rsidP="00DD3248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24" w14:textId="5F6EAC12" w:rsidR="003F0A79" w:rsidRPr="000117ED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117ED">
        <w:rPr>
          <w:rFonts w:ascii="Calibri" w:hAnsi="Calibri" w:cs="Calibri"/>
          <w:b/>
          <w:bCs/>
          <w:sz w:val="24"/>
          <w:szCs w:val="24"/>
        </w:rPr>
        <w:t>7. PRESTAÇÃO DE INFORMAÇÕES</w:t>
      </w:r>
      <w:r w:rsidR="000117ED" w:rsidRPr="000117ED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AB9685E" w14:textId="5BF1FBE5" w:rsidR="007B4602" w:rsidRPr="000F607B" w:rsidRDefault="007B4602" w:rsidP="007B4602">
      <w:pPr>
        <w:spacing w:after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7635F30" w14:textId="483AA4E2" w:rsidR="000167F0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7.1 O agente cultural prestará contas à administração pública por meio da categoria de pr</w:t>
      </w:r>
      <w:r w:rsidR="0010658B">
        <w:rPr>
          <w:rFonts w:ascii="Calibri" w:hAnsi="Calibri" w:cs="Calibri"/>
          <w:sz w:val="24"/>
          <w:szCs w:val="24"/>
        </w:rPr>
        <w:t xml:space="preserve">estação de informações </w:t>
      </w:r>
      <w:r w:rsidR="0010658B">
        <w:t>em</w:t>
      </w:r>
      <w:r w:rsidR="0010658B" w:rsidRPr="0010658B">
        <w:rPr>
          <w:rFonts w:asciiTheme="minorHAnsi" w:hAnsiTheme="minorHAnsi"/>
          <w:sz w:val="24"/>
        </w:rPr>
        <w:t xml:space="preserve"> relatório de execução do objeto.</w:t>
      </w:r>
    </w:p>
    <w:p w14:paraId="20B05B09" w14:textId="0A876611" w:rsidR="000167F0" w:rsidRPr="000167F0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O agente público responsável elaborará </w:t>
      </w:r>
      <w:r w:rsidR="00D62ABC" w:rsidRPr="00D62ABC">
        <w:rPr>
          <w:rFonts w:ascii="Calibri" w:hAnsi="Calibri" w:cs="Calibri"/>
          <w:sz w:val="24"/>
          <w:szCs w:val="24"/>
        </w:rPr>
        <w:t xml:space="preserve">Relatório de Verificação Presencial da Execução </w:t>
      </w:r>
      <w:r w:rsidR="000167F0" w:rsidRPr="000167F0">
        <w:rPr>
          <w:rFonts w:ascii="Calibri" w:hAnsi="Calibri" w:cs="Calibri"/>
          <w:sz w:val="24"/>
          <w:szCs w:val="24"/>
        </w:rPr>
        <w:t>no qual concluirá:</w:t>
      </w:r>
    </w:p>
    <w:p w14:paraId="28A13526" w14:textId="77777777" w:rsidR="000167F0" w:rsidRPr="000167F0" w:rsidRDefault="000167F0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167F0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167F0">
        <w:rPr>
          <w:rFonts w:ascii="Calibri" w:hAnsi="Calibri" w:cs="Calibri"/>
          <w:sz w:val="24"/>
          <w:szCs w:val="24"/>
        </w:rPr>
        <w:t>pelo</w:t>
      </w:r>
      <w:proofErr w:type="gramEnd"/>
      <w:r w:rsidRPr="000167F0">
        <w:rPr>
          <w:rFonts w:ascii="Calibri" w:hAnsi="Calibri" w:cs="Calibri"/>
          <w:sz w:val="24"/>
          <w:szCs w:val="24"/>
        </w:rPr>
        <w:t xml:space="preserve"> cumprimento integral do objeto ou pela suficiência do cumprimento parcial devidamente justificada e providenciará imediato encaminhamento do processo à autoridade julgadora;</w:t>
      </w:r>
    </w:p>
    <w:p w14:paraId="4B80B437" w14:textId="77777777" w:rsidR="000167F0" w:rsidRPr="000167F0" w:rsidRDefault="000167F0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167F0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167F0">
        <w:rPr>
          <w:rFonts w:ascii="Calibri" w:hAnsi="Calibri" w:cs="Calibri"/>
          <w:sz w:val="24"/>
          <w:szCs w:val="24"/>
        </w:rPr>
        <w:t>pela</w:t>
      </w:r>
      <w:proofErr w:type="gramEnd"/>
      <w:r w:rsidRPr="000167F0">
        <w:rPr>
          <w:rFonts w:ascii="Calibri" w:hAnsi="Calibri" w:cs="Calibri"/>
          <w:sz w:val="24"/>
          <w:szCs w:val="24"/>
        </w:rPr>
        <w:t xml:space="preserve"> necessidade de o agente cultural apresentar Relatório de Objeto da Execução Cultural, caso considere não ter sido possível aferir na visita técnica de verificação o cumprimento integral do objeto ou o cumprimento parcial justificado.</w:t>
      </w:r>
    </w:p>
    <w:p w14:paraId="0000002A" w14:textId="37BB0F03" w:rsidR="003F0A79" w:rsidRPr="000F607B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7.2.1 Após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o recebimento do processo enviado pelo agente público de que trata o </w:t>
      </w:r>
      <w:r w:rsidR="00491C2B">
        <w:rPr>
          <w:rFonts w:ascii="Calibri" w:hAnsi="Calibri" w:cs="Calibri"/>
          <w:sz w:val="24"/>
          <w:szCs w:val="24"/>
        </w:rPr>
        <w:t xml:space="preserve">subitem I do </w:t>
      </w:r>
      <w:r w:rsidRPr="000F607B">
        <w:rPr>
          <w:rFonts w:ascii="Calibri" w:hAnsi="Calibri" w:cs="Calibri"/>
          <w:sz w:val="24"/>
          <w:szCs w:val="24"/>
        </w:rPr>
        <w:t>item 7.2, a autoridade responsável pelo julgamento da prestação de informações poderá:</w:t>
      </w:r>
    </w:p>
    <w:p w14:paraId="11F52313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14710F">
        <w:rPr>
          <w:rFonts w:ascii="Calibri" w:hAnsi="Calibri" w:cs="Calibri"/>
          <w:sz w:val="24"/>
          <w:szCs w:val="24"/>
        </w:rPr>
        <w:t>solicitar</w:t>
      </w:r>
      <w:proofErr w:type="gramEnd"/>
      <w:r w:rsidRPr="0014710F">
        <w:rPr>
          <w:rFonts w:ascii="Calibri" w:hAnsi="Calibri" w:cs="Calibri"/>
          <w:sz w:val="24"/>
          <w:szCs w:val="24"/>
        </w:rPr>
        <w:t xml:space="preserve">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14:paraId="044F5AC2" w14:textId="77777777" w:rsidR="00D64AF8" w:rsidRPr="0091556D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Pr="0091556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91556D">
        <w:rPr>
          <w:rFonts w:ascii="Calibri" w:hAnsi="Calibri" w:cs="Calibri"/>
          <w:sz w:val="24"/>
          <w:szCs w:val="24"/>
        </w:rPr>
        <w:t>aprovar</w:t>
      </w:r>
      <w:proofErr w:type="gramEnd"/>
      <w:r w:rsidRPr="0091556D">
        <w:rPr>
          <w:rFonts w:ascii="Calibri" w:hAnsi="Calibri" w:cs="Calibri"/>
          <w:sz w:val="24"/>
          <w:szCs w:val="24"/>
        </w:rPr>
        <w:t xml:space="preserve"> sem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14:paraId="7359898F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4CFF1EEC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70148C">
        <w:rPr>
          <w:rFonts w:ascii="Calibri" w:hAnsi="Calibri" w:cs="Calibri"/>
          <w:sz w:val="24"/>
          <w:szCs w:val="24"/>
        </w:rPr>
        <w:t>rejeitar</w:t>
      </w:r>
      <w:proofErr w:type="gramEnd"/>
      <w:r w:rsidRPr="0070148C">
        <w:rPr>
          <w:rFonts w:ascii="Calibri" w:hAnsi="Calibri" w:cs="Calibri"/>
          <w:sz w:val="24"/>
          <w:szCs w:val="24"/>
        </w:rPr>
        <w:t xml:space="preserve">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14:paraId="725213D4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1CFB2E3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lastRenderedPageBreak/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80E8682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25FA2AF0" w14:textId="4B746623" w:rsidR="00405406" w:rsidRPr="00405406" w:rsidRDefault="00405406" w:rsidP="00405406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7.2.1 </w:t>
      </w:r>
      <w:r w:rsidR="00F13750">
        <w:rPr>
          <w:rFonts w:ascii="Calibri" w:hAnsi="Calibri" w:cs="Calibri"/>
          <w:sz w:val="24"/>
          <w:szCs w:val="24"/>
        </w:rPr>
        <w:t>Caso seja solicitada a</w:t>
      </w:r>
      <w:r w:rsidR="00750198">
        <w:rPr>
          <w:rFonts w:ascii="Calibri" w:hAnsi="Calibri" w:cs="Calibri"/>
          <w:sz w:val="24"/>
          <w:szCs w:val="24"/>
        </w:rPr>
        <w:t xml:space="preserve"> apresentação do</w:t>
      </w:r>
      <w:r w:rsidR="00F13750">
        <w:rPr>
          <w:rFonts w:ascii="Calibri" w:hAnsi="Calibri" w:cs="Calibri"/>
          <w:sz w:val="24"/>
          <w:szCs w:val="24"/>
        </w:rPr>
        <w:t xml:space="preserve"> </w:t>
      </w:r>
      <w:r w:rsidR="00750198" w:rsidRPr="000167F0">
        <w:rPr>
          <w:rFonts w:ascii="Calibri" w:hAnsi="Calibri" w:cs="Calibri"/>
          <w:sz w:val="24"/>
          <w:szCs w:val="24"/>
        </w:rPr>
        <w:t>Relatório de Objeto da Execução Cultural</w:t>
      </w:r>
      <w:r w:rsidR="0075019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de que trata o </w:t>
      </w:r>
      <w:r>
        <w:rPr>
          <w:rFonts w:ascii="Calibri" w:hAnsi="Calibri" w:cs="Calibri"/>
          <w:sz w:val="24"/>
          <w:szCs w:val="24"/>
        </w:rPr>
        <w:t xml:space="preserve">subitem I do </w:t>
      </w:r>
      <w:r w:rsidRPr="000F607B">
        <w:rPr>
          <w:rFonts w:ascii="Calibri" w:hAnsi="Calibri" w:cs="Calibri"/>
          <w:sz w:val="24"/>
          <w:szCs w:val="24"/>
        </w:rPr>
        <w:t xml:space="preserve">item 7.2, </w:t>
      </w:r>
      <w:r w:rsidR="009729B8">
        <w:rPr>
          <w:rFonts w:ascii="Calibri" w:hAnsi="Calibri" w:cs="Calibri"/>
          <w:sz w:val="24"/>
          <w:szCs w:val="24"/>
        </w:rPr>
        <w:t xml:space="preserve">será </w:t>
      </w:r>
      <w:r w:rsidR="00AB2D02">
        <w:rPr>
          <w:rFonts w:ascii="Calibri" w:hAnsi="Calibri" w:cs="Calibri"/>
          <w:sz w:val="24"/>
          <w:szCs w:val="24"/>
        </w:rPr>
        <w:t>adotado o procedimento de que trata o art. 19 e seguintes da Lei nº 14.903/2023.</w:t>
      </w:r>
    </w:p>
    <w:p w14:paraId="0000004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403412E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63E4D">
        <w:rPr>
          <w:rFonts w:ascii="Calibri" w:hAnsi="Calibri" w:cs="Calibri"/>
          <w:b/>
          <w:sz w:val="24"/>
          <w:szCs w:val="24"/>
        </w:rPr>
        <w:t>8.1</w:t>
      </w:r>
      <w:r w:rsidR="00D63E4D" w:rsidRPr="00D63E4D">
        <w:rPr>
          <w:rFonts w:ascii="Calibri" w:hAnsi="Calibri" w:cs="Calibri"/>
          <w:b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A alteração do termo de execução cultural será formalizada por meio de termo aditivo.</w:t>
      </w:r>
    </w:p>
    <w:p w14:paraId="00000050" w14:textId="54824EF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63E4D">
        <w:rPr>
          <w:rFonts w:ascii="Calibri" w:hAnsi="Calibri" w:cs="Calibri"/>
          <w:b/>
          <w:sz w:val="24"/>
          <w:szCs w:val="24"/>
        </w:rPr>
        <w:t>8.</w:t>
      </w:r>
      <w:r w:rsidR="00D63E4D">
        <w:rPr>
          <w:rFonts w:ascii="Calibri" w:hAnsi="Calibri" w:cs="Calibri"/>
          <w:b/>
          <w:sz w:val="24"/>
          <w:szCs w:val="24"/>
        </w:rPr>
        <w:t xml:space="preserve">1.2 </w:t>
      </w:r>
      <w:r w:rsidR="00D63E4D">
        <w:rPr>
          <w:rFonts w:ascii="Calibri" w:hAnsi="Calibri" w:cs="Calibri"/>
          <w:sz w:val="24"/>
          <w:szCs w:val="24"/>
        </w:rPr>
        <w:t>A</w:t>
      </w:r>
      <w:r w:rsidRPr="000F607B">
        <w:rPr>
          <w:rFonts w:ascii="Calibri" w:hAnsi="Calibri" w:cs="Calibri"/>
          <w:sz w:val="24"/>
          <w:szCs w:val="24"/>
        </w:rPr>
        <w:t xml:space="preserve"> formalização de termo aditivo não será necessária nas seguintes hipóteses:</w:t>
      </w:r>
    </w:p>
    <w:p w14:paraId="00000051" w14:textId="325F0CC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prorrogação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alteração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2627DD2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8.3 Na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8.4 As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8.6 Nas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hipóteses de alterações em que não seja necessário termo aditivo, poderá ser realizado </w:t>
      </w:r>
      <w:proofErr w:type="spellStart"/>
      <w:r w:rsidRPr="000F607B">
        <w:rPr>
          <w:rFonts w:ascii="Calibri" w:hAnsi="Calibri" w:cs="Calibri"/>
          <w:sz w:val="24"/>
          <w:szCs w:val="24"/>
        </w:rPr>
        <w:t>apostilamento</w:t>
      </w:r>
      <w:proofErr w:type="spellEnd"/>
      <w:r w:rsidRPr="000F607B">
        <w:rPr>
          <w:rFonts w:ascii="Calibri" w:hAnsi="Calibri" w:cs="Calibri"/>
          <w:sz w:val="24"/>
          <w:szCs w:val="24"/>
        </w:rPr>
        <w:t>.</w:t>
      </w:r>
    </w:p>
    <w:p w14:paraId="0000005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48A7937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9.1 Os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7A20CD15" w14:textId="612C9F5F" w:rsidR="00D4053C" w:rsidRPr="000F607B" w:rsidRDefault="00D4053C" w:rsidP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9.2 Nos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casos de rejeição da prestação de contas em razão da aquisição ou do uso do bem, o valor pago pela aquisição será computado no cálculo de valores a devolver, com atualização monetária.</w:t>
      </w:r>
    </w:p>
    <w:p w14:paraId="271D9903" w14:textId="77777777" w:rsidR="000F607B" w:rsidRPr="000F607B" w:rsidRDefault="000F607B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5B" w14:textId="6B1887C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10.1 O presente Termo de Execução Cultural poderá ser:</w:t>
      </w:r>
    </w:p>
    <w:p w14:paraId="0D4AEF7D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por decurso de prazo;</w:t>
      </w:r>
    </w:p>
    <w:p w14:paraId="3E5B0673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>, de comum acordo antes do prazo avençado, mediante Termo de Distrato;</w:t>
      </w:r>
    </w:p>
    <w:p w14:paraId="401B4B85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</w:t>
      </w:r>
      <w:proofErr w:type="gramStart"/>
      <w:r w:rsidRPr="000F607B">
        <w:rPr>
          <w:rFonts w:ascii="Calibri" w:eastAsiaTheme="minorHAnsi" w:hAnsi="Calibri" w:cs="Calibri"/>
          <w:sz w:val="24"/>
          <w:szCs w:val="24"/>
        </w:rPr>
        <w:t>rescindido</w:t>
      </w:r>
      <w:proofErr w:type="gramEnd"/>
      <w:r w:rsidRPr="000F607B">
        <w:rPr>
          <w:rFonts w:ascii="Calibri" w:eastAsiaTheme="minorHAnsi" w:hAnsi="Calibri" w:cs="Calibr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hipótese de irregularidade na execução do objeto que enseje </w:t>
      </w:r>
      <w:proofErr w:type="spellStart"/>
      <w:r w:rsidRPr="000F607B">
        <w:rPr>
          <w:rFonts w:ascii="Calibri" w:hAnsi="Calibri" w:cs="Calibri"/>
          <w:sz w:val="24"/>
          <w:szCs w:val="24"/>
        </w:rPr>
        <w:t>dano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00000066" w14:textId="7426E8D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1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MONITORAMENTO E CONTROLE DE RESULTADOS </w:t>
      </w:r>
    </w:p>
    <w:p w14:paraId="00000067" w14:textId="7A04E8CB" w:rsidR="003F0A79" w:rsidRPr="00D63E4D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1</w:t>
      </w:r>
      <w:r w:rsidRPr="000F607B">
        <w:rPr>
          <w:rFonts w:ascii="Calibri" w:hAnsi="Calibri" w:cs="Calibri"/>
          <w:sz w:val="24"/>
          <w:szCs w:val="24"/>
        </w:rPr>
        <w:t xml:space="preserve">.1 </w:t>
      </w:r>
      <w:r w:rsidR="00D63E4D">
        <w:rPr>
          <w:rFonts w:ascii="Calibri" w:hAnsi="Calibri" w:cs="Calibri"/>
          <w:sz w:val="24"/>
          <w:szCs w:val="24"/>
        </w:rPr>
        <w:t>O monitoramento e controle de resultados se dará através de relatórios, conforme previsto no edital.</w:t>
      </w:r>
    </w:p>
    <w:p w14:paraId="00000068" w14:textId="3101CDD2" w:rsidR="003F0A79" w:rsidRPr="00D63E4D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  <w:highlight w:val="yellow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2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</w:t>
      </w:r>
      <w:r w:rsidRPr="000117ED">
        <w:rPr>
          <w:rFonts w:ascii="Calibri" w:hAnsi="Calibri" w:cs="Calibri"/>
          <w:b/>
          <w:bCs/>
          <w:sz w:val="24"/>
          <w:szCs w:val="24"/>
        </w:rPr>
        <w:t xml:space="preserve">VIGÊNCIA </w:t>
      </w:r>
    </w:p>
    <w:p w14:paraId="00000069" w14:textId="3389F36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117ED">
        <w:rPr>
          <w:rFonts w:ascii="Calibri" w:hAnsi="Calibri" w:cs="Calibri"/>
          <w:sz w:val="24"/>
          <w:szCs w:val="24"/>
        </w:rPr>
        <w:lastRenderedPageBreak/>
        <w:t>1</w:t>
      </w:r>
      <w:r w:rsidR="00E40F16" w:rsidRPr="000117ED">
        <w:rPr>
          <w:rFonts w:ascii="Calibri" w:hAnsi="Calibri" w:cs="Calibri"/>
          <w:sz w:val="24"/>
          <w:szCs w:val="24"/>
        </w:rPr>
        <w:t>2</w:t>
      </w:r>
      <w:r w:rsidRPr="000117ED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="000D05DE" w:rsidRPr="000117ED">
        <w:rPr>
          <w:rFonts w:ascii="Calibri" w:hAnsi="Calibri" w:cs="Calibri"/>
          <w:sz w:val="24"/>
          <w:szCs w:val="24"/>
        </w:rPr>
        <w:t>das partes</w:t>
      </w:r>
      <w:r w:rsidR="00D63E4D" w:rsidRPr="000117ED">
        <w:rPr>
          <w:rFonts w:ascii="Calibri" w:hAnsi="Calibri" w:cs="Calibri"/>
          <w:sz w:val="24"/>
          <w:szCs w:val="24"/>
        </w:rPr>
        <w:t>, com duração de 12 meses, podendo ser prorrogado por 30 dias.</w:t>
      </w:r>
    </w:p>
    <w:p w14:paraId="0000006A" w14:textId="1BE7BB44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3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14:paraId="0000006B" w14:textId="7E82AC8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.1 O Extrato do Termo de Execução Cultural será publicado </w:t>
      </w:r>
      <w:r w:rsidR="00221EAB">
        <w:rPr>
          <w:rFonts w:ascii="Calibri" w:hAnsi="Calibri" w:cs="Calibri"/>
          <w:sz w:val="24"/>
          <w:szCs w:val="24"/>
        </w:rPr>
        <w:t>no site Oficial da Prefeitura de Palminópolis e no Diário Oficial do Município.</w:t>
      </w:r>
    </w:p>
    <w:p w14:paraId="0000006C" w14:textId="615B630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4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14:paraId="0000006D" w14:textId="1B57449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4</w:t>
      </w:r>
      <w:r w:rsidR="00221EAB">
        <w:rPr>
          <w:rFonts w:ascii="Calibri" w:hAnsi="Calibri" w:cs="Calibri"/>
          <w:sz w:val="24"/>
          <w:szCs w:val="24"/>
        </w:rPr>
        <w:t>.1 Fi</w:t>
      </w:r>
      <w:r w:rsidR="002B48AC">
        <w:rPr>
          <w:rFonts w:ascii="Calibri" w:hAnsi="Calibri" w:cs="Calibri"/>
          <w:sz w:val="24"/>
          <w:szCs w:val="24"/>
        </w:rPr>
        <w:t>ca</w:t>
      </w:r>
      <w:proofErr w:type="gramEnd"/>
      <w:r w:rsidR="002B48AC">
        <w:rPr>
          <w:rFonts w:ascii="Calibri" w:hAnsi="Calibri" w:cs="Calibri"/>
          <w:sz w:val="24"/>
          <w:szCs w:val="24"/>
        </w:rPr>
        <w:t xml:space="preserve"> eleito o Foro de </w:t>
      </w:r>
      <w:proofErr w:type="spellStart"/>
      <w:r w:rsidR="002B48AC">
        <w:rPr>
          <w:rFonts w:ascii="Calibri" w:hAnsi="Calibri" w:cs="Calibri"/>
          <w:sz w:val="24"/>
          <w:szCs w:val="24"/>
        </w:rPr>
        <w:t>Turvânia</w:t>
      </w:r>
      <w:proofErr w:type="spellEnd"/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  <w:bookmarkStart w:id="0" w:name="_GoBack"/>
      <w:bookmarkEnd w:id="0"/>
    </w:p>
    <w:p w14:paraId="0000006E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F" w14:textId="77777777" w:rsidR="003F0A79" w:rsidRPr="000F607B" w:rsidRDefault="00B1033D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LOCAL, [INDICAR DIA, MÊS E ANO].</w:t>
      </w:r>
    </w:p>
    <w:p w14:paraId="00000070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71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</w:p>
    <w:p w14:paraId="00000072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REPRESENTANTE]</w:t>
      </w:r>
    </w:p>
    <w:p w14:paraId="00000073" w14:textId="77777777" w:rsidR="003F0A79" w:rsidRPr="000F607B" w:rsidRDefault="003F0A79" w:rsidP="00A55076">
      <w:pPr>
        <w:rPr>
          <w:rFonts w:ascii="Calibri" w:hAnsi="Calibri" w:cs="Calibri"/>
          <w:sz w:val="24"/>
          <w:szCs w:val="24"/>
        </w:rPr>
      </w:pPr>
    </w:p>
    <w:p w14:paraId="00000074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14:paraId="00000075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AGENTE CULTURAL]</w:t>
      </w:r>
    </w:p>
    <w:sectPr w:rsidR="003F0A79" w:rsidRPr="000F607B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32A35" w14:textId="77777777" w:rsidR="00EB64AC" w:rsidRDefault="00EB64AC" w:rsidP="00264109">
      <w:pPr>
        <w:spacing w:line="240" w:lineRule="auto"/>
      </w:pPr>
      <w:r>
        <w:separator/>
      </w:r>
    </w:p>
  </w:endnote>
  <w:endnote w:type="continuationSeparator" w:id="0">
    <w:p w14:paraId="53F76AE4" w14:textId="77777777" w:rsidR="00EB64AC" w:rsidRDefault="00EB64AC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AB1F3" w14:textId="77777777" w:rsidR="00356D0F" w:rsidRDefault="00356D0F" w:rsidP="00356D0F">
    <w:pPr>
      <w:spacing w:line="257" w:lineRule="auto"/>
      <w:rPr>
        <w:sz w:val="20"/>
      </w:rPr>
    </w:pPr>
  </w:p>
  <w:p w14:paraId="7AAC73B7" w14:textId="77777777" w:rsidR="00356D0F" w:rsidRDefault="00356D0F" w:rsidP="00356D0F">
    <w:pPr>
      <w:spacing w:line="257" w:lineRule="auto"/>
      <w:rPr>
        <w:sz w:val="20"/>
      </w:rPr>
    </w:pPr>
    <w:r w:rsidRPr="00845774">
      <w:rPr>
        <w:sz w:val="20"/>
      </w:rPr>
      <w:t>SECRETARIA MUNICIPAL DE EDUCAÇÃO, CULTURA, LAZER E JUVENTUDE.</w:t>
    </w:r>
  </w:p>
  <w:p w14:paraId="44E04058" w14:textId="77777777" w:rsidR="00356D0F" w:rsidRDefault="00356D0F" w:rsidP="00356D0F">
    <w:pPr>
      <w:spacing w:line="257" w:lineRule="auto"/>
      <w:rPr>
        <w:sz w:val="20"/>
      </w:rPr>
    </w:pPr>
    <w:r>
      <w:rPr>
        <w:sz w:val="20"/>
      </w:rPr>
      <w:t xml:space="preserve">RUA ESPERANÇA QD 05 LTS 01, 02, 03, 20, 21 E 23 – JARDIM DAS OLIVEIRAS </w:t>
    </w:r>
  </w:p>
  <w:p w14:paraId="6A115C63" w14:textId="77777777" w:rsidR="00356D0F" w:rsidRPr="00845774" w:rsidRDefault="00356D0F" w:rsidP="00356D0F">
    <w:pPr>
      <w:spacing w:line="257" w:lineRule="auto"/>
      <w:rPr>
        <w:sz w:val="20"/>
      </w:rPr>
    </w:pPr>
    <w:r>
      <w:rPr>
        <w:sz w:val="20"/>
      </w:rPr>
      <w:t>PALMINÓPOLIS, CEP 75990-000</w:t>
    </w:r>
  </w:p>
  <w:p w14:paraId="51A1237B" w14:textId="1677AFB0" w:rsidR="00264109" w:rsidRPr="00792B68" w:rsidRDefault="00264109">
    <w:pPr>
      <w:pStyle w:val="Rodap"/>
      <w:rPr>
        <w:rFonts w:asciiTheme="majorHAnsi" w:hAnsiTheme="majorHAnsi" w:cstheme="majorHAnsi"/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27885" w14:textId="77777777" w:rsidR="00EB64AC" w:rsidRDefault="00EB64AC" w:rsidP="00264109">
      <w:pPr>
        <w:spacing w:line="240" w:lineRule="auto"/>
      </w:pPr>
      <w:r>
        <w:separator/>
      </w:r>
    </w:p>
  </w:footnote>
  <w:footnote w:type="continuationSeparator" w:id="0">
    <w:p w14:paraId="64CD52F9" w14:textId="77777777" w:rsidR="00EB64AC" w:rsidRDefault="00EB64AC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6C032" w14:textId="47250A4D" w:rsidR="00264109" w:rsidRDefault="00356D0F" w:rsidP="00356D0F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524F4C0A">
          <wp:simplePos x="0" y="0"/>
          <wp:positionH relativeFrom="page">
            <wp:posOffset>21699</wp:posOffset>
          </wp:positionH>
          <wp:positionV relativeFrom="paragraph">
            <wp:posOffset>-301920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78B7531" wp14:editId="0B1ECA02">
          <wp:simplePos x="0" y="0"/>
          <wp:positionH relativeFrom="column">
            <wp:posOffset>4380230</wp:posOffset>
          </wp:positionH>
          <wp:positionV relativeFrom="paragraph">
            <wp:posOffset>-235075</wp:posOffset>
          </wp:positionV>
          <wp:extent cx="2030819" cy="863600"/>
          <wp:effectExtent l="0" t="0" r="762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açã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819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C04D115" wp14:editId="7E4C66A2">
          <wp:simplePos x="0" y="0"/>
          <wp:positionH relativeFrom="column">
            <wp:posOffset>1169582</wp:posOffset>
          </wp:positionH>
          <wp:positionV relativeFrom="paragraph">
            <wp:posOffset>-202417</wp:posOffset>
          </wp:positionV>
          <wp:extent cx="2902688" cy="830511"/>
          <wp:effectExtent l="0" t="0" r="0" b="8255"/>
          <wp:wrapTopAndBottom/>
          <wp:docPr id="2" name="Imagem 2" descr="C:\Users\Roberta\OneDrive\Área de Trabalho\ALFAMAIS 2024\LOGOS\Logo prefeitura 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berta\OneDrive\Área de Trabalho\ALFAMAIS 2024\LOGOS\Logo prefeitura .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2688" cy="830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79"/>
    <w:rsid w:val="00004A2F"/>
    <w:rsid w:val="000074AF"/>
    <w:rsid w:val="000117ED"/>
    <w:rsid w:val="0001207D"/>
    <w:rsid w:val="000167F0"/>
    <w:rsid w:val="00022DAC"/>
    <w:rsid w:val="00030B58"/>
    <w:rsid w:val="00032381"/>
    <w:rsid w:val="00040B2C"/>
    <w:rsid w:val="00064938"/>
    <w:rsid w:val="0009658D"/>
    <w:rsid w:val="000D05DE"/>
    <w:rsid w:val="000E40BF"/>
    <w:rsid w:val="000F607B"/>
    <w:rsid w:val="0010658B"/>
    <w:rsid w:val="00122717"/>
    <w:rsid w:val="00136773"/>
    <w:rsid w:val="00136E7F"/>
    <w:rsid w:val="001456AB"/>
    <w:rsid w:val="0014710F"/>
    <w:rsid w:val="001D6033"/>
    <w:rsid w:val="00221EAB"/>
    <w:rsid w:val="00264109"/>
    <w:rsid w:val="00277E52"/>
    <w:rsid w:val="002B48AC"/>
    <w:rsid w:val="002C1147"/>
    <w:rsid w:val="002E6613"/>
    <w:rsid w:val="00356D0F"/>
    <w:rsid w:val="003B2096"/>
    <w:rsid w:val="003F0A79"/>
    <w:rsid w:val="00405406"/>
    <w:rsid w:val="00406B4A"/>
    <w:rsid w:val="00412B00"/>
    <w:rsid w:val="004220F0"/>
    <w:rsid w:val="00491C2B"/>
    <w:rsid w:val="004B43D2"/>
    <w:rsid w:val="004F1066"/>
    <w:rsid w:val="005259B8"/>
    <w:rsid w:val="0056792D"/>
    <w:rsid w:val="00665BA8"/>
    <w:rsid w:val="00674A63"/>
    <w:rsid w:val="00684592"/>
    <w:rsid w:val="0070148C"/>
    <w:rsid w:val="0070590E"/>
    <w:rsid w:val="00716305"/>
    <w:rsid w:val="00750198"/>
    <w:rsid w:val="00766C10"/>
    <w:rsid w:val="00792B68"/>
    <w:rsid w:val="007B4602"/>
    <w:rsid w:val="007D0C06"/>
    <w:rsid w:val="00886A59"/>
    <w:rsid w:val="0089346B"/>
    <w:rsid w:val="008A56F1"/>
    <w:rsid w:val="008C0839"/>
    <w:rsid w:val="008C38B3"/>
    <w:rsid w:val="0091556D"/>
    <w:rsid w:val="00945B21"/>
    <w:rsid w:val="009575E9"/>
    <w:rsid w:val="009729B8"/>
    <w:rsid w:val="009A0110"/>
    <w:rsid w:val="009D5AAC"/>
    <w:rsid w:val="009E10B0"/>
    <w:rsid w:val="009F4C5C"/>
    <w:rsid w:val="00A10607"/>
    <w:rsid w:val="00A20A1C"/>
    <w:rsid w:val="00A55076"/>
    <w:rsid w:val="00AB2D02"/>
    <w:rsid w:val="00AB56A3"/>
    <w:rsid w:val="00B01CE2"/>
    <w:rsid w:val="00B1033D"/>
    <w:rsid w:val="00B4424E"/>
    <w:rsid w:val="00B50530"/>
    <w:rsid w:val="00B94EDC"/>
    <w:rsid w:val="00BA0F70"/>
    <w:rsid w:val="00C16518"/>
    <w:rsid w:val="00C71C89"/>
    <w:rsid w:val="00C74DB2"/>
    <w:rsid w:val="00C96036"/>
    <w:rsid w:val="00CB12D4"/>
    <w:rsid w:val="00CB2DFA"/>
    <w:rsid w:val="00CD2641"/>
    <w:rsid w:val="00D4053C"/>
    <w:rsid w:val="00D62ABC"/>
    <w:rsid w:val="00D63E4D"/>
    <w:rsid w:val="00D64AF8"/>
    <w:rsid w:val="00DB0946"/>
    <w:rsid w:val="00DB6F7D"/>
    <w:rsid w:val="00DD3248"/>
    <w:rsid w:val="00E23903"/>
    <w:rsid w:val="00E40F16"/>
    <w:rsid w:val="00EB64AC"/>
    <w:rsid w:val="00EE1C50"/>
    <w:rsid w:val="00F13750"/>
    <w:rsid w:val="00F34189"/>
    <w:rsid w:val="00FC28D0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56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1627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cp:lastModifiedBy>Conta da Microsoft</cp:lastModifiedBy>
  <cp:revision>2</cp:revision>
  <cp:lastPrinted>2024-05-20T16:45:00Z</cp:lastPrinted>
  <dcterms:created xsi:type="dcterms:W3CDTF">2024-12-04T12:18:00Z</dcterms:created>
  <dcterms:modified xsi:type="dcterms:W3CDTF">2024-12-04T12:18:00Z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